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C9AB1">
      <w:pPr>
        <w:ind w:right="-65" w:firstLine="0" w:firstLineChars="0"/>
        <w:jc w:val="center"/>
        <w:rPr>
          <w:rFonts w:ascii="黑体" w:eastAsia="黑体"/>
          <w:b/>
          <w:sz w:val="28"/>
          <w:szCs w:val="28"/>
        </w:rPr>
      </w:pPr>
      <w:bookmarkStart w:id="0" w:name="_Hlk49861164"/>
      <w:r>
        <w:rPr>
          <w:rFonts w:ascii="黑体" w:eastAsia="黑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/>
          <w:sz w:val="28"/>
          <w:szCs w:val="28"/>
        </w:rPr>
        <w:instrText xml:space="preserve">ADDIN CNKISM.UserStyle</w:instrText>
      </w:r>
      <w:r>
        <w:rPr>
          <w:rFonts w:ascii="黑体" w:eastAsia="黑体"/>
          <w:b/>
          <w:sz w:val="28"/>
          <w:szCs w:val="28"/>
        </w:rPr>
        <w:fldChar w:fldCharType="end"/>
      </w:r>
      <w:r>
        <w:rPr>
          <w:rFonts w:hint="eastAsia" w:ascii="黑体" w:eastAsia="黑体"/>
          <w:b/>
          <w:sz w:val="28"/>
          <w:szCs w:val="28"/>
        </w:rPr>
        <w:t>宁波职业技术学院星级班级申报评分表</w:t>
      </w:r>
    </w:p>
    <w:p w14:paraId="6A1170A9">
      <w:pPr>
        <w:ind w:right="-65" w:firstLine="0" w:firstLineChars="0"/>
        <w:rPr>
          <w:rFonts w:ascii="黑体" w:eastAsia="黑体"/>
          <w:b/>
          <w:sz w:val="32"/>
          <w:szCs w:val="32"/>
        </w:rPr>
      </w:pPr>
      <w:r>
        <w:rPr>
          <w:rFonts w:hint="eastAsia" w:ascii="宋体" w:eastAsia="宋体"/>
          <w:sz w:val="21"/>
          <w:szCs w:val="21"/>
        </w:rPr>
        <w:t>学期</w:t>
      </w:r>
      <w:r>
        <w:rPr>
          <w:rFonts w:ascii="宋体" w:eastAsia="宋体"/>
          <w:sz w:val="21"/>
          <w:szCs w:val="21"/>
        </w:rPr>
        <w:t>：</w:t>
      </w:r>
      <w:r>
        <w:rPr>
          <w:rFonts w:hint="eastAsia" w:ascii="宋体" w:eastAsia="宋体"/>
          <w:sz w:val="21"/>
          <w:szCs w:val="21"/>
        </w:rPr>
        <w:t>20</w:t>
      </w:r>
      <w:r>
        <w:rPr>
          <w:rFonts w:ascii="宋体" w:eastAsia="宋体"/>
          <w:sz w:val="21"/>
          <w:szCs w:val="21"/>
        </w:rPr>
        <w:t>2</w:t>
      </w:r>
      <w:r>
        <w:rPr>
          <w:rFonts w:hint="eastAsia" w:ascii="宋体" w:eastAsia="宋体"/>
          <w:sz w:val="21"/>
          <w:szCs w:val="21"/>
          <w:lang w:val="en-US" w:eastAsia="zh-CN"/>
        </w:rPr>
        <w:t>3</w:t>
      </w:r>
      <w:r>
        <w:rPr>
          <w:rFonts w:hint="eastAsia" w:ascii="宋体" w:eastAsia="宋体"/>
          <w:sz w:val="21"/>
          <w:szCs w:val="21"/>
        </w:rPr>
        <w:t>-20</w:t>
      </w:r>
      <w:r>
        <w:rPr>
          <w:rFonts w:ascii="宋体" w:eastAsia="宋体"/>
          <w:sz w:val="21"/>
          <w:szCs w:val="21"/>
        </w:rPr>
        <w:t>2</w:t>
      </w:r>
      <w:r>
        <w:rPr>
          <w:rFonts w:hint="eastAsia" w:ascii="宋体" w:eastAsia="宋体"/>
          <w:sz w:val="21"/>
          <w:szCs w:val="21"/>
          <w:lang w:val="en-US" w:eastAsia="zh-CN"/>
        </w:rPr>
        <w:t>4</w:t>
      </w:r>
      <w:bookmarkStart w:id="1" w:name="_GoBack"/>
      <w:bookmarkEnd w:id="1"/>
      <w:r>
        <w:rPr>
          <w:rFonts w:hint="eastAsia" w:ascii="宋体" w:eastAsia="宋体"/>
          <w:sz w:val="21"/>
          <w:szCs w:val="21"/>
        </w:rPr>
        <w:t>学</w:t>
      </w:r>
      <w:r>
        <w:rPr>
          <w:rFonts w:ascii="宋体" w:eastAsia="宋体"/>
          <w:sz w:val="21"/>
          <w:szCs w:val="21"/>
        </w:rPr>
        <w:t>年</w:t>
      </w:r>
      <w:r>
        <w:rPr>
          <w:rFonts w:hint="eastAsia" w:ascii="宋体" w:eastAsia="宋体"/>
          <w:sz w:val="21"/>
          <w:szCs w:val="21"/>
        </w:rPr>
        <w:t xml:space="preserve"> </w:t>
      </w:r>
      <w:r>
        <w:rPr>
          <w:rFonts w:ascii="宋体" w:eastAsia="宋体"/>
          <w:sz w:val="21"/>
          <w:szCs w:val="21"/>
        </w:rPr>
        <w:t xml:space="preserve">         </w:t>
      </w:r>
      <w:r>
        <w:rPr>
          <w:rFonts w:hint="eastAsia" w:ascii="宋体" w:eastAsia="宋体"/>
          <w:sz w:val="21"/>
          <w:szCs w:val="21"/>
        </w:rPr>
        <w:t xml:space="preserve"> 分院： </w:t>
      </w:r>
      <w:r>
        <w:rPr>
          <w:rFonts w:ascii="宋体" w:eastAsia="宋体"/>
          <w:sz w:val="21"/>
          <w:szCs w:val="21"/>
        </w:rPr>
        <w:t xml:space="preserve">              </w:t>
      </w:r>
      <w:r>
        <w:rPr>
          <w:rFonts w:hint="eastAsia" w:ascii="宋体" w:eastAsia="宋体"/>
          <w:sz w:val="21"/>
          <w:szCs w:val="21"/>
        </w:rPr>
        <w:t xml:space="preserve">   班级：        </w:t>
      </w:r>
    </w:p>
    <w:tbl>
      <w:tblPr>
        <w:tblStyle w:val="4"/>
        <w:tblW w:w="9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5387"/>
        <w:gridCol w:w="708"/>
        <w:gridCol w:w="709"/>
        <w:gridCol w:w="709"/>
        <w:gridCol w:w="578"/>
      </w:tblGrid>
      <w:tr w14:paraId="3A2C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AA62">
            <w:pPr>
              <w:spacing w:line="24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评分</w:t>
            </w:r>
          </w:p>
          <w:p w14:paraId="3CEF0A91">
            <w:pPr>
              <w:spacing w:line="24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项目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CA13A">
            <w:pPr>
              <w:spacing w:line="24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评分指标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3401">
            <w:pPr>
              <w:spacing w:line="24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评定内容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2CC95">
            <w:pPr>
              <w:spacing w:line="24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基准分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82893">
            <w:pPr>
              <w:spacing w:line="24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自评分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19268">
            <w:pPr>
              <w:spacing w:line="24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分 院</w:t>
            </w:r>
          </w:p>
          <w:p w14:paraId="1E99FC39">
            <w:pPr>
              <w:spacing w:line="24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评 分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99D09">
            <w:pPr>
              <w:spacing w:line="24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备</w:t>
            </w:r>
          </w:p>
          <w:p w14:paraId="4C2764AA">
            <w:pPr>
              <w:spacing w:line="24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注</w:t>
            </w:r>
          </w:p>
        </w:tc>
      </w:tr>
      <w:tr w14:paraId="300E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BEA2">
            <w:pPr>
              <w:spacing w:line="300" w:lineRule="exact"/>
              <w:ind w:right="0" w:rightChars="0" w:firstLine="28" w:firstLineChars="16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1.</w:t>
            </w:r>
            <w:r>
              <w:rPr>
                <w:rFonts w:hint="eastAsia" w:ascii="宋体" w:eastAsia="宋体"/>
                <w:sz w:val="18"/>
                <w:szCs w:val="18"/>
              </w:rPr>
              <w:t>思想</w:t>
            </w:r>
          </w:p>
          <w:p w14:paraId="5E91D167">
            <w:pPr>
              <w:spacing w:line="300" w:lineRule="exact"/>
              <w:ind w:right="0" w:rightChars="0" w:firstLine="28" w:firstLineChars="16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教育</w:t>
            </w:r>
          </w:p>
          <w:p w14:paraId="21241A8F">
            <w:pPr>
              <w:spacing w:line="300" w:lineRule="exact"/>
              <w:ind w:right="0" w:rightChars="0" w:firstLine="28" w:firstLineChars="16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（</w:t>
            </w:r>
            <w:r>
              <w:rPr>
                <w:rFonts w:ascii="宋体" w:eastAsia="宋体"/>
                <w:sz w:val="18"/>
                <w:szCs w:val="18"/>
              </w:rPr>
              <w:t>10</w:t>
            </w:r>
            <w:r>
              <w:rPr>
                <w:rFonts w:hint="eastAsia" w:ascii="宋体" w:eastAsia="宋体"/>
                <w:sz w:val="18"/>
                <w:szCs w:val="18"/>
              </w:rPr>
              <w:t>分）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19F3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主题学习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D6595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有组织地开展政治理论、安全法制学习或时事政治讨论活动等，党团活动组织有序。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5A4C7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13906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EDD27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14C72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57448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ADBFD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42F5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教育活动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2F888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各班学生组织参加团日活动、形势与政策报告会、政治学习等的情况。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0C47F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70725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46F89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FF1BA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6C87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060E8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A0E4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舆情动态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5966C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班级全体学生思想状况良好</w:t>
            </w:r>
            <w:r>
              <w:rPr>
                <w:rFonts w:ascii="宋体" w:eastAsia="宋体"/>
                <w:sz w:val="18"/>
                <w:szCs w:val="18"/>
              </w:rPr>
              <w:t>,</w:t>
            </w:r>
            <w:r>
              <w:rPr>
                <w:rFonts w:hint="eastAsia" w:ascii="宋体" w:eastAsia="宋体"/>
                <w:sz w:val="18"/>
                <w:szCs w:val="18"/>
              </w:rPr>
              <w:t>班级舆情积极向上。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1309E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884F0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2C2A8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733E2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57A99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1C0BD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2.</w:t>
            </w:r>
            <w:r>
              <w:rPr>
                <w:rFonts w:hint="eastAsia" w:ascii="宋体" w:eastAsia="宋体"/>
                <w:sz w:val="18"/>
                <w:szCs w:val="18"/>
              </w:rPr>
              <w:t>班级</w:t>
            </w:r>
          </w:p>
          <w:p w14:paraId="5517EBB4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建设</w:t>
            </w:r>
          </w:p>
          <w:p w14:paraId="2430F7F3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10</w:t>
            </w:r>
            <w:r>
              <w:rPr>
                <w:rFonts w:hint="eastAsia" w:ascii="宋体" w:eastAsia="宋体"/>
                <w:sz w:val="18"/>
                <w:szCs w:val="18"/>
              </w:rPr>
              <w:t>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83AF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班干部建设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9D27C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班委、团支部团结合作、工作能力强，能够完成上级组织安排的工作。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00729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2CF16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E5025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11FA1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2712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82EE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5820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工作开展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44DE8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开展班会、班委会，增加班级团队意识。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D16ED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B0489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95CDF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C6535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28CF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F5EA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5FDF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班风情况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33F04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集体荣誉感强，班级在评奖评优、入党推荐、贫困生资助等工作中能公平公正落实，团结互助。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790C8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9A857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38BF0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CA75D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158A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FD2D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3.</w:t>
            </w:r>
            <w:r>
              <w:rPr>
                <w:rFonts w:hint="eastAsia" w:ascii="宋体" w:eastAsia="宋体"/>
                <w:sz w:val="18"/>
                <w:szCs w:val="18"/>
              </w:rPr>
              <w:t>学风</w:t>
            </w:r>
          </w:p>
          <w:p w14:paraId="75B2CEA9">
            <w:pPr>
              <w:spacing w:line="300" w:lineRule="exact"/>
              <w:ind w:right="0" w:rightChars="0" w:firstLine="180" w:firstLineChars="10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建设</w:t>
            </w:r>
          </w:p>
          <w:p w14:paraId="10F0B926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30</w:t>
            </w:r>
            <w:r>
              <w:rPr>
                <w:rFonts w:hint="eastAsia" w:ascii="宋体" w:eastAsia="宋体"/>
                <w:sz w:val="18"/>
                <w:szCs w:val="18"/>
              </w:rPr>
              <w:t>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E55C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学习态度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32F96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根据各班学生听课效果、作业完成情况等对各班学风给出评估分。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471C5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D0EEF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8CC4F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F9CB0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29B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B596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AAC5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考勤情况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451FE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根据各班各项学习（早晚自习、早锻炼等）活动的出勤率。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2DAC5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95C8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A9E57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788A5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1A6E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61A1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F891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学习效果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AE20E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课程平均学分绩点。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AF961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D68C5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5D123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AF58C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7B3B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3460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9F2F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F006E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必修课不及格率。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288BF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12A03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50C61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27421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51A0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C071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AD66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734F1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大学英语等级考试、计算机等级考试、专业技能考试通过率。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40D74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6B789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A8065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ED6FB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103A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32DC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252D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学习帮扶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A17A7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对学习成绩不佳的学生落实帮扶机制，帮扶效果良好。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AA413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A90EC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47742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E7676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1515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9DAC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4.</w:t>
            </w:r>
            <w:r>
              <w:rPr>
                <w:rFonts w:hint="eastAsia" w:ascii="宋体" w:eastAsia="宋体"/>
                <w:sz w:val="18"/>
                <w:szCs w:val="18"/>
              </w:rPr>
              <w:t>校纪</w:t>
            </w:r>
          </w:p>
          <w:p w14:paraId="5BAC358F">
            <w:pPr>
              <w:spacing w:line="300" w:lineRule="exact"/>
              <w:ind w:right="0" w:rightChars="0" w:firstLine="180" w:firstLineChars="10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校规</w:t>
            </w:r>
          </w:p>
          <w:p w14:paraId="740FF6A0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10</w:t>
            </w:r>
            <w:r>
              <w:rPr>
                <w:rFonts w:hint="eastAsia" w:ascii="宋体" w:eastAsia="宋体"/>
                <w:sz w:val="18"/>
                <w:szCs w:val="18"/>
              </w:rPr>
              <w:t>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8587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注册报到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9AC80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按时办理注册，长假后准时报到。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0415A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6B3B0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987EF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4546D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67E91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0AB5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9579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各类处分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4D020">
            <w:pPr>
              <w:spacing w:line="300" w:lineRule="exact"/>
              <w:ind w:right="0" w:rightChars="0"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遵守校纪校规，按警告、严重警告、记过、留校察看、开除学籍每人次扣</w:t>
            </w:r>
            <w:r>
              <w:rPr>
                <w:rFonts w:ascii="宋体" w:eastAsia="宋体"/>
                <w:sz w:val="18"/>
                <w:szCs w:val="18"/>
              </w:rPr>
              <w:t>1-5</w:t>
            </w:r>
            <w:r>
              <w:rPr>
                <w:rFonts w:hint="eastAsia" w:ascii="宋体" w:eastAsia="宋体"/>
                <w:sz w:val="18"/>
                <w:szCs w:val="18"/>
              </w:rPr>
              <w:t>分；通报批评每人次</w:t>
            </w:r>
            <w:r>
              <w:rPr>
                <w:rFonts w:ascii="宋体" w:eastAsia="宋体"/>
                <w:sz w:val="18"/>
                <w:szCs w:val="18"/>
              </w:rPr>
              <w:t>0.3</w:t>
            </w:r>
            <w:r>
              <w:rPr>
                <w:rFonts w:hint="eastAsia" w:ascii="宋体" w:eastAsia="宋体"/>
                <w:sz w:val="18"/>
                <w:szCs w:val="18"/>
              </w:rPr>
              <w:t>分。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3865E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4882D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8DFA3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BEB3D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0859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F698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5.</w:t>
            </w:r>
            <w:r>
              <w:rPr>
                <w:rFonts w:hint="eastAsia" w:ascii="宋体" w:eastAsia="宋体"/>
                <w:sz w:val="18"/>
                <w:szCs w:val="18"/>
              </w:rPr>
              <w:t>素质</w:t>
            </w:r>
          </w:p>
          <w:p w14:paraId="086AA4F4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拓展</w:t>
            </w:r>
          </w:p>
          <w:p w14:paraId="55ED7701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25</w:t>
            </w:r>
            <w:r>
              <w:rPr>
                <w:rFonts w:hint="eastAsia" w:ascii="宋体" w:eastAsia="宋体"/>
                <w:sz w:val="18"/>
                <w:szCs w:val="18"/>
              </w:rPr>
              <w:t>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95C8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活动参与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45E48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班级成员积极参与各类活动，获得良好的锻炼。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444C7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433DF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93994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5A3A4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6FFD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CDF99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E8FC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校内竞赛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067AD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班级同学积极参加学校各部门组织的技能、文艺、体育等比赛，三等奖以上每次</w:t>
            </w:r>
            <w:r>
              <w:rPr>
                <w:rFonts w:ascii="宋体" w:eastAsia="宋体"/>
                <w:sz w:val="18"/>
                <w:szCs w:val="18"/>
              </w:rPr>
              <w:t>0.3</w:t>
            </w:r>
            <w:r>
              <w:rPr>
                <w:rFonts w:hint="eastAsia" w:ascii="宋体" w:eastAsia="宋体"/>
                <w:sz w:val="18"/>
                <w:szCs w:val="18"/>
              </w:rPr>
              <w:t>分，班级团队获奖每次</w:t>
            </w:r>
            <w:r>
              <w:rPr>
                <w:rFonts w:ascii="宋体" w:eastAsia="宋体"/>
                <w:sz w:val="18"/>
                <w:szCs w:val="18"/>
              </w:rPr>
              <w:t>+1</w:t>
            </w:r>
            <w:r>
              <w:rPr>
                <w:rFonts w:hint="eastAsia" w:ascii="宋体" w:eastAsia="宋体"/>
                <w:sz w:val="18"/>
                <w:szCs w:val="18"/>
              </w:rPr>
              <w:t>分。基础分为</w:t>
            </w:r>
            <w:r>
              <w:rPr>
                <w:rFonts w:ascii="宋体" w:eastAsia="宋体"/>
                <w:sz w:val="18"/>
                <w:szCs w:val="18"/>
              </w:rPr>
              <w:t>0</w:t>
            </w:r>
            <w:r>
              <w:rPr>
                <w:rFonts w:hint="eastAsia" w:ascii="宋体" w:eastAsia="宋体"/>
                <w:sz w:val="18"/>
                <w:szCs w:val="18"/>
              </w:rPr>
              <w:t>分，最高分</w:t>
            </w:r>
            <w:r>
              <w:rPr>
                <w:rFonts w:ascii="宋体" w:eastAsia="宋体"/>
                <w:sz w:val="18"/>
                <w:szCs w:val="18"/>
              </w:rPr>
              <w:t>12</w:t>
            </w:r>
            <w:r>
              <w:rPr>
                <w:rFonts w:hint="eastAsia" w:ascii="宋体" w:eastAsia="宋体"/>
                <w:sz w:val="18"/>
                <w:szCs w:val="18"/>
              </w:rPr>
              <w:t>分。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2BC4B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AB59F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72247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3F77F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4DCF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60FA8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20B3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志愿服务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8D03C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班内成员积极参加志愿（义工）服务，每人平均</w:t>
            </w:r>
            <w:r>
              <w:rPr>
                <w:rFonts w:ascii="宋体" w:eastAsia="宋体"/>
                <w:sz w:val="18"/>
                <w:szCs w:val="18"/>
              </w:rPr>
              <w:t>5</w:t>
            </w:r>
            <w:r>
              <w:rPr>
                <w:rFonts w:hint="eastAsia" w:ascii="宋体" w:eastAsia="宋体"/>
                <w:sz w:val="18"/>
                <w:szCs w:val="18"/>
              </w:rPr>
              <w:t>小时以上。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AF441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507B3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F8258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FC233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299A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4BDD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6.</w:t>
            </w:r>
            <w:r>
              <w:rPr>
                <w:rFonts w:hint="eastAsia" w:ascii="宋体" w:eastAsia="宋体"/>
                <w:sz w:val="18"/>
                <w:szCs w:val="18"/>
              </w:rPr>
              <w:t>文明</w:t>
            </w:r>
          </w:p>
          <w:p w14:paraId="0A75C806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寝室</w:t>
            </w:r>
          </w:p>
          <w:p w14:paraId="31A0CDE9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15</w:t>
            </w:r>
            <w:r>
              <w:rPr>
                <w:rFonts w:hint="eastAsia" w:ascii="宋体" w:eastAsia="宋体"/>
                <w:sz w:val="18"/>
                <w:szCs w:val="18"/>
              </w:rPr>
              <w:t>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C9E90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寝室文明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C5485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遵守寝室有关制度，文明安全。晚归每人次</w:t>
            </w:r>
            <w:r>
              <w:rPr>
                <w:rFonts w:ascii="宋体" w:eastAsia="宋体"/>
                <w:sz w:val="18"/>
                <w:szCs w:val="18"/>
              </w:rPr>
              <w:t>-0.2</w:t>
            </w:r>
            <w:r>
              <w:rPr>
                <w:rFonts w:hint="eastAsia" w:ascii="宋体" w:eastAsia="宋体"/>
                <w:sz w:val="18"/>
                <w:szCs w:val="18"/>
              </w:rPr>
              <w:t>分，未归每人次</w:t>
            </w:r>
            <w:r>
              <w:rPr>
                <w:rFonts w:ascii="宋体" w:eastAsia="宋体"/>
                <w:sz w:val="18"/>
                <w:szCs w:val="18"/>
              </w:rPr>
              <w:t>-0.5</w:t>
            </w:r>
            <w:r>
              <w:rPr>
                <w:rFonts w:hint="eastAsia" w:ascii="宋体" w:eastAsia="宋体"/>
                <w:sz w:val="18"/>
                <w:szCs w:val="18"/>
              </w:rPr>
              <w:t>分。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4F15D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734CE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84E51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2FE17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5037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8886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2481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寝室卫生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190A6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班级宿舍能保持寝室卫生清洁。每周被评为</w:t>
            </w:r>
            <w:r>
              <w:rPr>
                <w:rFonts w:ascii="宋体" w:eastAsia="宋体"/>
                <w:sz w:val="18"/>
                <w:szCs w:val="18"/>
              </w:rPr>
              <w:t>A</w:t>
            </w:r>
            <w:r>
              <w:rPr>
                <w:rFonts w:hint="eastAsia" w:ascii="宋体" w:eastAsia="宋体"/>
                <w:sz w:val="18"/>
                <w:szCs w:val="18"/>
              </w:rPr>
              <w:t>级寝室</w:t>
            </w:r>
            <w:r>
              <w:rPr>
                <w:rFonts w:ascii="宋体" w:eastAsia="宋体"/>
                <w:sz w:val="18"/>
                <w:szCs w:val="18"/>
              </w:rPr>
              <w:t>+0.2</w:t>
            </w:r>
            <w:r>
              <w:rPr>
                <w:rFonts w:hint="eastAsia" w:ascii="宋体" w:eastAsia="宋体"/>
                <w:sz w:val="18"/>
                <w:szCs w:val="18"/>
              </w:rPr>
              <w:t>分，</w:t>
            </w:r>
            <w:r>
              <w:rPr>
                <w:rFonts w:ascii="宋体" w:eastAsia="宋体"/>
                <w:sz w:val="18"/>
                <w:szCs w:val="18"/>
              </w:rPr>
              <w:t>C</w:t>
            </w:r>
            <w:r>
              <w:rPr>
                <w:rFonts w:hint="eastAsia" w:ascii="宋体" w:eastAsia="宋体"/>
                <w:sz w:val="18"/>
                <w:szCs w:val="18"/>
              </w:rPr>
              <w:t>级寝室或吸烟等寝室</w:t>
            </w:r>
            <w:r>
              <w:rPr>
                <w:rFonts w:ascii="宋体" w:eastAsia="宋体"/>
                <w:sz w:val="18"/>
                <w:szCs w:val="18"/>
              </w:rPr>
              <w:t>-0.2</w:t>
            </w:r>
            <w:r>
              <w:rPr>
                <w:rFonts w:hint="eastAsia" w:ascii="宋体" w:eastAsia="宋体"/>
                <w:sz w:val="18"/>
                <w:szCs w:val="18"/>
              </w:rPr>
              <w:t>分；每学期被评为免检寝室的</w:t>
            </w:r>
            <w:r>
              <w:rPr>
                <w:rFonts w:ascii="宋体" w:eastAsia="宋体"/>
                <w:sz w:val="18"/>
                <w:szCs w:val="18"/>
              </w:rPr>
              <w:t>+1</w:t>
            </w:r>
            <w:r>
              <w:rPr>
                <w:rFonts w:hint="eastAsia" w:ascii="宋体" w:eastAsia="宋体"/>
                <w:sz w:val="18"/>
                <w:szCs w:val="18"/>
              </w:rPr>
              <w:t>分。混合寝室按人数平分得分。基础分为</w:t>
            </w:r>
            <w:r>
              <w:rPr>
                <w:rFonts w:ascii="宋体" w:eastAsia="宋体"/>
                <w:sz w:val="18"/>
                <w:szCs w:val="18"/>
              </w:rPr>
              <w:t>3</w:t>
            </w:r>
            <w:r>
              <w:rPr>
                <w:rFonts w:hint="eastAsia" w:ascii="宋体" w:eastAsia="宋体"/>
                <w:sz w:val="18"/>
                <w:szCs w:val="18"/>
              </w:rPr>
              <w:t>分。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FF3BA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A94ED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FE049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967A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63E6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BB7B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加分项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E096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项目建设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599D6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班集体特色项目建设获得立项或通过验收的，每次</w:t>
            </w:r>
            <w:r>
              <w:rPr>
                <w:rFonts w:ascii="宋体" w:eastAsia="宋体"/>
                <w:sz w:val="18"/>
                <w:szCs w:val="18"/>
              </w:rPr>
              <w:t>+3</w:t>
            </w:r>
            <w:r>
              <w:rPr>
                <w:rFonts w:hint="eastAsia" w:ascii="宋体" w:eastAsia="宋体"/>
                <w:sz w:val="18"/>
                <w:szCs w:val="18"/>
              </w:rPr>
              <w:t>分。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EEAEA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C36A5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4883E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9BF41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1002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F4FC4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6978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典型事迹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C29CD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班级学生中事迹突出，得到市级以上媒体或推荐到省级及以上各类评选获得表彰的，每次</w:t>
            </w:r>
            <w:r>
              <w:rPr>
                <w:rFonts w:ascii="宋体" w:eastAsia="宋体"/>
                <w:sz w:val="18"/>
                <w:szCs w:val="18"/>
              </w:rPr>
              <w:t>+3</w:t>
            </w:r>
            <w:r>
              <w:rPr>
                <w:rFonts w:hint="eastAsia" w:ascii="宋体" w:eastAsia="宋体"/>
                <w:sz w:val="18"/>
                <w:szCs w:val="18"/>
              </w:rPr>
              <w:t>分。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0E63A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137E0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610A3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5E5DA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3406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CC334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537E"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校外竞赛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7618D"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班级同学参加校外市级及以上各类技能竞赛、挑战杯、创新创业、职业生涯规划大赛、文体比赛等。获市级、省部级、国家级奖励的，每次奖励计</w:t>
            </w:r>
            <w:r>
              <w:rPr>
                <w:rFonts w:ascii="宋体" w:eastAsia="宋体"/>
                <w:sz w:val="18"/>
                <w:szCs w:val="18"/>
              </w:rPr>
              <w:t>1</w:t>
            </w:r>
            <w:r>
              <w:rPr>
                <w:rFonts w:hint="eastAsia" w:ascii="宋体" w:eastAsia="宋体"/>
                <w:sz w:val="18"/>
                <w:szCs w:val="18"/>
              </w:rPr>
              <w:t>、</w:t>
            </w:r>
            <w:r>
              <w:rPr>
                <w:rFonts w:ascii="宋体" w:eastAsia="宋体"/>
                <w:sz w:val="18"/>
                <w:szCs w:val="18"/>
              </w:rPr>
              <w:t>2</w:t>
            </w:r>
            <w:r>
              <w:rPr>
                <w:rFonts w:hint="eastAsia" w:ascii="宋体" w:eastAsia="宋体"/>
                <w:sz w:val="18"/>
                <w:szCs w:val="18"/>
              </w:rPr>
              <w:t>、</w:t>
            </w:r>
            <w:r>
              <w:rPr>
                <w:rFonts w:ascii="宋体" w:eastAsia="宋体"/>
                <w:sz w:val="18"/>
                <w:szCs w:val="18"/>
              </w:rPr>
              <w:t>3</w:t>
            </w:r>
            <w:r>
              <w:rPr>
                <w:rFonts w:hint="eastAsia" w:ascii="宋体" w:eastAsia="宋体"/>
                <w:sz w:val="18"/>
                <w:szCs w:val="18"/>
              </w:rPr>
              <w:t>分。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AD9A2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95FD3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32C8D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E9D9B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14:paraId="11ED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0882E">
            <w:pPr>
              <w:spacing w:line="300" w:lineRule="exact"/>
              <w:ind w:right="-65" w:firstLine="36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总分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894B5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91E83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B07A7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4DFC3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bookmarkEnd w:id="0"/>
    </w:tbl>
    <w:p w14:paraId="23ADE0F9">
      <w:pPr>
        <w:ind w:right="-65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21" w:right="964" w:bottom="567" w:left="964" w:header="0" w:footer="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right="-65" w:firstLine="480"/>
      </w:pPr>
      <w:r>
        <w:separator/>
      </w:r>
    </w:p>
  </w:endnote>
  <w:endnote w:type="continuationSeparator" w:id="1">
    <w:p>
      <w:pPr>
        <w:spacing w:line="240" w:lineRule="auto"/>
        <w:ind w:right="-65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4151A">
    <w:pPr>
      <w:pStyle w:val="2"/>
      <w:ind w:right="-65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07C1A">
    <w:pPr>
      <w:pStyle w:val="2"/>
      <w:ind w:right="-65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24509">
    <w:pPr>
      <w:pStyle w:val="2"/>
      <w:ind w:right="-65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right="-65" w:firstLine="480"/>
      </w:pPr>
      <w:r>
        <w:separator/>
      </w:r>
    </w:p>
  </w:footnote>
  <w:footnote w:type="continuationSeparator" w:id="1">
    <w:p>
      <w:pPr>
        <w:spacing w:line="360" w:lineRule="auto"/>
        <w:ind w:right="-65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92E89">
    <w:pPr>
      <w:pStyle w:val="3"/>
      <w:pBdr>
        <w:bottom w:val="none" w:color="auto" w:sz="0" w:space="0"/>
      </w:pBdr>
      <w:ind w:right="-65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978FB">
    <w:pPr>
      <w:pStyle w:val="3"/>
      <w:ind w:right="-65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D5460">
    <w:pPr>
      <w:pStyle w:val="3"/>
      <w:ind w:right="-65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TFiZGU3MThhZGUyN2RlZjVhYWE5OWFlYjEwMjQifQ=="/>
  </w:docVars>
  <w:rsids>
    <w:rsidRoot w:val="00AA0F4F"/>
    <w:rsid w:val="000E7BD8"/>
    <w:rsid w:val="001D6063"/>
    <w:rsid w:val="00465599"/>
    <w:rsid w:val="004876AC"/>
    <w:rsid w:val="005E6A20"/>
    <w:rsid w:val="00615C55"/>
    <w:rsid w:val="007167D4"/>
    <w:rsid w:val="007849A6"/>
    <w:rsid w:val="00AA0F4F"/>
    <w:rsid w:val="00B72934"/>
    <w:rsid w:val="1E6013D6"/>
    <w:rsid w:val="3389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right="-57" w:rightChars="-27" w:firstLine="480" w:firstLineChars="200"/>
      <w:jc w:val="both"/>
    </w:pPr>
    <w:rPr>
      <w:rFonts w:ascii="仿宋_GB2312" w:hAnsi="宋体" w:eastAsia="仿宋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仿宋_GB2312" w:hAnsi="宋体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仿宋_GB2312" w:hAnsi="宋体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B4711-0B5F-48A5-A8E2-8E5662B012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916</Words>
  <Characters>961</Characters>
  <Lines>8</Lines>
  <Paragraphs>2</Paragraphs>
  <TotalTime>20</TotalTime>
  <ScaleCrop>false</ScaleCrop>
  <LinksUpToDate>false</LinksUpToDate>
  <CharactersWithSpaces>1001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2020-03-17T01:45:00Z</dcterms:created>
  <dc:creator>qz7859</dc:creator>
  <cp:lastModifiedBy>urnot</cp:lastModifiedBy>
  <dcterms:modified xsi:type="dcterms:W3CDTF">2024-09-09T09:50:38Z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DDD4627EFA054F4BBAB2B24610FA8C6E_12</vt:lpwstr>
  </property>
</Properties>
</file>