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EA" w:rsidRPr="00585FA9" w:rsidRDefault="00EB539C" w:rsidP="000A0282">
      <w:pPr>
        <w:jc w:val="center"/>
        <w:rPr>
          <w:rFonts w:cs="Times New Roman"/>
          <w:b/>
          <w:bCs/>
          <w:color w:val="FF0000"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2016-2017</w:t>
      </w:r>
      <w:r>
        <w:rPr>
          <w:rFonts w:cs="宋体" w:hint="eastAsia"/>
          <w:b/>
          <w:bCs/>
          <w:sz w:val="28"/>
          <w:szCs w:val="28"/>
        </w:rPr>
        <w:t>学年第二学期</w:t>
      </w:r>
      <w:r w:rsidR="00E369EA">
        <w:rPr>
          <w:rFonts w:cs="宋体" w:hint="eastAsia"/>
          <w:b/>
          <w:bCs/>
          <w:sz w:val="28"/>
          <w:szCs w:val="28"/>
        </w:rPr>
        <w:t>重点</w:t>
      </w:r>
      <w:r w:rsidR="00E369EA" w:rsidRPr="007E41AC">
        <w:rPr>
          <w:rFonts w:cs="宋体" w:hint="eastAsia"/>
          <w:b/>
          <w:bCs/>
          <w:sz w:val="28"/>
          <w:szCs w:val="28"/>
        </w:rPr>
        <w:t>工作</w:t>
      </w:r>
      <w:r>
        <w:rPr>
          <w:rFonts w:cs="宋体" w:hint="eastAsia"/>
          <w:b/>
          <w:bCs/>
          <w:sz w:val="28"/>
          <w:szCs w:val="28"/>
        </w:rPr>
        <w:t>数据汇总</w:t>
      </w:r>
      <w:r w:rsidR="00585FA9" w:rsidRPr="00585FA9">
        <w:rPr>
          <w:rFonts w:cs="宋体" w:hint="eastAsia"/>
          <w:b/>
          <w:bCs/>
          <w:color w:val="FF0000"/>
          <w:sz w:val="28"/>
          <w:szCs w:val="28"/>
        </w:rPr>
        <w:t>（</w:t>
      </w:r>
      <w:r w:rsidR="00585FA9" w:rsidRPr="00585FA9">
        <w:rPr>
          <w:rFonts w:cs="宋体" w:hint="eastAsia"/>
          <w:color w:val="FF0000"/>
          <w:sz w:val="24"/>
          <w:szCs w:val="24"/>
        </w:rPr>
        <w:t>数据截止第</w:t>
      </w:r>
      <w:r w:rsidR="00C85334">
        <w:rPr>
          <w:rFonts w:cs="宋体" w:hint="eastAsia"/>
          <w:color w:val="FF0000"/>
          <w:sz w:val="24"/>
          <w:szCs w:val="24"/>
        </w:rPr>
        <w:t>10</w:t>
      </w:r>
      <w:r w:rsidR="00585FA9" w:rsidRPr="00585FA9">
        <w:rPr>
          <w:rFonts w:cs="宋体" w:hint="eastAsia"/>
          <w:color w:val="FF0000"/>
          <w:sz w:val="24"/>
          <w:szCs w:val="24"/>
        </w:rPr>
        <w:t>周末）</w:t>
      </w:r>
    </w:p>
    <w:p w:rsidR="00E369EA" w:rsidRPr="00AF6620" w:rsidRDefault="00EB539C" w:rsidP="00585FA9">
      <w:pPr>
        <w:ind w:firstLineChars="400" w:firstLine="96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教学</w:t>
      </w:r>
      <w:r w:rsidR="00E369EA">
        <w:rPr>
          <w:rFonts w:cs="宋体" w:hint="eastAsia"/>
          <w:sz w:val="24"/>
          <w:szCs w:val="24"/>
        </w:rPr>
        <w:t>单位</w:t>
      </w:r>
      <w:r>
        <w:rPr>
          <w:rFonts w:cs="宋体" w:hint="eastAsia"/>
          <w:sz w:val="24"/>
          <w:szCs w:val="24"/>
        </w:rPr>
        <w:t>（盖章）</w:t>
      </w:r>
      <w:r w:rsidR="00585FA9">
        <w:rPr>
          <w:rFonts w:cs="宋体" w:hint="eastAsia"/>
          <w:sz w:val="24"/>
          <w:szCs w:val="24"/>
        </w:rPr>
        <w:t xml:space="preserve"> </w:t>
      </w:r>
      <w:r w:rsidR="007B2F59">
        <w:rPr>
          <w:rFonts w:cs="宋体" w:hint="eastAsia"/>
          <w:sz w:val="24"/>
          <w:szCs w:val="24"/>
        </w:rPr>
        <w:t xml:space="preserve">:                                                                  </w:t>
      </w:r>
      <w:r w:rsidR="00585FA9">
        <w:rPr>
          <w:rFonts w:cs="宋体" w:hint="eastAsia"/>
          <w:sz w:val="24"/>
          <w:szCs w:val="24"/>
        </w:rPr>
        <w:t xml:space="preserve">          </w:t>
      </w:r>
      <w:r>
        <w:rPr>
          <w:rFonts w:cs="宋体" w:hint="eastAsia"/>
          <w:sz w:val="24"/>
          <w:szCs w:val="24"/>
        </w:rPr>
        <w:t xml:space="preserve">                                              </w:t>
      </w:r>
    </w:p>
    <w:tbl>
      <w:tblPr>
        <w:tblW w:w="0" w:type="auto"/>
        <w:jc w:val="center"/>
        <w:tblInd w:w="-1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56"/>
        <w:gridCol w:w="7979"/>
      </w:tblGrid>
      <w:tr w:rsidR="00585FA9" w:rsidRPr="00927554" w:rsidTr="00585FA9">
        <w:trPr>
          <w:trHeight w:val="331"/>
          <w:jc w:val="center"/>
        </w:trPr>
        <w:tc>
          <w:tcPr>
            <w:tcW w:w="6056" w:type="dxa"/>
            <w:vAlign w:val="center"/>
          </w:tcPr>
          <w:p w:rsidR="00585FA9" w:rsidRPr="001B3E32" w:rsidRDefault="00585FA9" w:rsidP="001B3E32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项目</w:t>
            </w:r>
          </w:p>
        </w:tc>
        <w:tc>
          <w:tcPr>
            <w:tcW w:w="7979" w:type="dxa"/>
            <w:vAlign w:val="center"/>
          </w:tcPr>
          <w:p w:rsidR="00585FA9" w:rsidRPr="001B3E32" w:rsidRDefault="00585FA9" w:rsidP="00862E5F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 w:hint="eastAsia"/>
                <w:b/>
                <w:bCs/>
              </w:rPr>
              <w:t>具体情况</w:t>
            </w:r>
          </w:p>
        </w:tc>
      </w:tr>
      <w:tr w:rsidR="00585FA9" w:rsidRPr="00927554" w:rsidTr="00585FA9">
        <w:trPr>
          <w:trHeight w:val="331"/>
          <w:jc w:val="center"/>
        </w:trPr>
        <w:tc>
          <w:tcPr>
            <w:tcW w:w="6056" w:type="dxa"/>
            <w:vAlign w:val="center"/>
          </w:tcPr>
          <w:p w:rsidR="00585FA9" w:rsidRDefault="00585FA9" w:rsidP="00585FA9">
            <w:pPr>
              <w:jc w:val="left"/>
              <w:rPr>
                <w:rFonts w:cs="宋体"/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总体情况</w:t>
            </w:r>
          </w:p>
        </w:tc>
        <w:tc>
          <w:tcPr>
            <w:tcW w:w="7979" w:type="dxa"/>
            <w:vAlign w:val="center"/>
          </w:tcPr>
          <w:p w:rsidR="00585FA9" w:rsidRDefault="00585FA9" w:rsidP="00585FA9">
            <w:pPr>
              <w:rPr>
                <w:rFonts w:cs="Times New Roman"/>
                <w:b/>
                <w:bCs/>
              </w:rPr>
            </w:pPr>
            <w:r>
              <w:rPr>
                <w:rFonts w:cs="Times New Roman" w:hint="eastAsia"/>
                <w:b/>
                <w:bCs/>
              </w:rPr>
              <w:t>学生数：</w:t>
            </w:r>
            <w:r>
              <w:rPr>
                <w:rFonts w:cs="Times New Roman" w:hint="eastAsia"/>
                <w:b/>
                <w:bCs/>
              </w:rPr>
              <w:t xml:space="preserve">       </w:t>
            </w:r>
            <w:r>
              <w:rPr>
                <w:rFonts w:cs="Times New Roman" w:hint="eastAsia"/>
                <w:b/>
                <w:bCs/>
              </w:rPr>
              <w:t>专业数：</w:t>
            </w:r>
            <w:r>
              <w:rPr>
                <w:rFonts w:cs="Times New Roman" w:hint="eastAsia"/>
                <w:b/>
                <w:bCs/>
              </w:rPr>
              <w:t xml:space="preserve">         </w:t>
            </w:r>
            <w:r>
              <w:rPr>
                <w:rFonts w:cs="Times New Roman" w:hint="eastAsia"/>
                <w:b/>
                <w:bCs/>
              </w:rPr>
              <w:t>教师数：</w:t>
            </w:r>
            <w:r>
              <w:rPr>
                <w:rFonts w:cs="Times New Roman" w:hint="eastAsia"/>
                <w:b/>
                <w:bCs/>
              </w:rPr>
              <w:t xml:space="preserve">        </w:t>
            </w:r>
            <w:r>
              <w:rPr>
                <w:rFonts w:cs="Times New Roman" w:hint="eastAsia"/>
                <w:b/>
                <w:bCs/>
              </w:rPr>
              <w:t>其中专任数：</w:t>
            </w:r>
            <w:r>
              <w:rPr>
                <w:rFonts w:cs="Times New Roman" w:hint="eastAsia"/>
                <w:b/>
                <w:bCs/>
              </w:rPr>
              <w:t xml:space="preserve">   </w:t>
            </w:r>
          </w:p>
        </w:tc>
      </w:tr>
      <w:tr w:rsidR="006843AB" w:rsidRPr="00927554" w:rsidTr="00FD492A">
        <w:trPr>
          <w:jc w:val="center"/>
        </w:trPr>
        <w:tc>
          <w:tcPr>
            <w:tcW w:w="6056" w:type="dxa"/>
            <w:vAlign w:val="center"/>
          </w:tcPr>
          <w:p w:rsidR="006843AB" w:rsidRPr="00927554" w:rsidRDefault="006843AB" w:rsidP="00D31E88">
            <w:pPr>
              <w:rPr>
                <w:rFonts w:cs="Times New Roman"/>
              </w:rPr>
            </w:pPr>
            <w:r>
              <w:t>2015</w:t>
            </w:r>
            <w:r>
              <w:rPr>
                <w:rFonts w:cs="宋体" w:hint="eastAsia"/>
              </w:rPr>
              <w:t>、</w:t>
            </w:r>
            <w:r>
              <w:t>2016</w:t>
            </w:r>
            <w:r>
              <w:rPr>
                <w:rFonts w:cs="宋体" w:hint="eastAsia"/>
              </w:rPr>
              <w:t>级课程标准（或教学大纲、实训指导书）等教学基本文件应建数量、已建数量、本年度新增或修订数量</w:t>
            </w:r>
            <w:r w:rsidR="00E345EB" w:rsidRPr="00E345EB">
              <w:rPr>
                <w:rFonts w:cs="宋体" w:hint="eastAsia"/>
                <w:b/>
              </w:rPr>
              <w:t>（在上学期报的数据基础上是否有新增）</w:t>
            </w:r>
          </w:p>
        </w:tc>
        <w:tc>
          <w:tcPr>
            <w:tcW w:w="7979" w:type="dxa"/>
            <w:vAlign w:val="center"/>
          </w:tcPr>
          <w:p w:rsidR="006843AB" w:rsidRDefault="006843AB" w:rsidP="006843A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1.</w:t>
            </w:r>
            <w:r>
              <w:rPr>
                <w:rFonts w:cs="Times New Roman" w:hint="eastAsia"/>
              </w:rPr>
              <w:t>课程标准：</w:t>
            </w:r>
            <w:bookmarkStart w:id="0" w:name="OLE_LINK1"/>
            <w:bookmarkStart w:id="1" w:name="OLE_LINK2"/>
            <w:r>
              <w:rPr>
                <w:rFonts w:cs="宋体" w:hint="eastAsia"/>
              </w:rPr>
              <w:t>应建数量</w:t>
            </w:r>
            <w:r w:rsidR="00585FA9">
              <w:rPr>
                <w:rFonts w:cs="宋体" w:hint="eastAsia"/>
              </w:rPr>
              <w:t>：</w:t>
            </w:r>
            <w:r w:rsidR="00585FA9">
              <w:rPr>
                <w:rFonts w:cs="宋体" w:hint="eastAsia"/>
              </w:rPr>
              <w:t xml:space="preserve">        </w:t>
            </w:r>
            <w:r>
              <w:rPr>
                <w:rFonts w:cs="宋体" w:hint="eastAsia"/>
              </w:rPr>
              <w:t>已建数量</w:t>
            </w:r>
            <w:r w:rsidR="00585FA9">
              <w:rPr>
                <w:rFonts w:cs="宋体" w:hint="eastAsia"/>
              </w:rPr>
              <w:t>：</w:t>
            </w:r>
            <w:r w:rsidR="00585FA9">
              <w:rPr>
                <w:rFonts w:cs="宋体" w:hint="eastAsia"/>
              </w:rPr>
              <w:t xml:space="preserve">      </w:t>
            </w:r>
            <w:r>
              <w:rPr>
                <w:rFonts w:cs="宋体" w:hint="eastAsia"/>
              </w:rPr>
              <w:t>本学期新增或修订数量</w:t>
            </w:r>
            <w:bookmarkEnd w:id="0"/>
            <w:bookmarkEnd w:id="1"/>
            <w:r w:rsidR="00585FA9">
              <w:rPr>
                <w:rFonts w:cs="宋体" w:hint="eastAsia"/>
              </w:rPr>
              <w:t>：</w:t>
            </w:r>
          </w:p>
          <w:p w:rsidR="006843AB" w:rsidRDefault="006843AB" w:rsidP="006843A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2.</w:t>
            </w:r>
            <w:r>
              <w:rPr>
                <w:rFonts w:cs="Times New Roman" w:hint="eastAsia"/>
              </w:rPr>
              <w:t>教学大纲：</w:t>
            </w:r>
            <w:r w:rsidR="00585FA9">
              <w:rPr>
                <w:rFonts w:cs="宋体" w:hint="eastAsia"/>
              </w:rPr>
              <w:t>应建数量：</w:t>
            </w:r>
            <w:r w:rsidR="00585FA9">
              <w:rPr>
                <w:rFonts w:cs="宋体" w:hint="eastAsia"/>
              </w:rPr>
              <w:t xml:space="preserve">        </w:t>
            </w:r>
            <w:r w:rsidR="00585FA9">
              <w:rPr>
                <w:rFonts w:cs="宋体" w:hint="eastAsia"/>
              </w:rPr>
              <w:t>已建数量：</w:t>
            </w:r>
            <w:r w:rsidR="00585FA9">
              <w:rPr>
                <w:rFonts w:cs="宋体" w:hint="eastAsia"/>
              </w:rPr>
              <w:t xml:space="preserve">      </w:t>
            </w:r>
            <w:r w:rsidR="00585FA9">
              <w:rPr>
                <w:rFonts w:cs="宋体" w:hint="eastAsia"/>
              </w:rPr>
              <w:t>本学期新增或修订数量：</w:t>
            </w:r>
          </w:p>
          <w:p w:rsidR="006843AB" w:rsidRPr="00927554" w:rsidRDefault="006843AB" w:rsidP="006843A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3.</w:t>
            </w:r>
            <w:r>
              <w:rPr>
                <w:rFonts w:cs="Times New Roman" w:hint="eastAsia"/>
              </w:rPr>
              <w:t>实训指导书：</w:t>
            </w:r>
            <w:r w:rsidR="00585FA9">
              <w:rPr>
                <w:rFonts w:cs="宋体" w:hint="eastAsia"/>
              </w:rPr>
              <w:t>应建数量：</w:t>
            </w:r>
            <w:r w:rsidR="00585FA9">
              <w:rPr>
                <w:rFonts w:cs="宋体" w:hint="eastAsia"/>
              </w:rPr>
              <w:t xml:space="preserve">      </w:t>
            </w:r>
            <w:r w:rsidR="00585FA9">
              <w:rPr>
                <w:rFonts w:cs="宋体" w:hint="eastAsia"/>
              </w:rPr>
              <w:t>已建数量：</w:t>
            </w:r>
            <w:r w:rsidR="00585FA9">
              <w:rPr>
                <w:rFonts w:cs="宋体" w:hint="eastAsia"/>
              </w:rPr>
              <w:t xml:space="preserve">      </w:t>
            </w:r>
            <w:r w:rsidR="00585FA9">
              <w:rPr>
                <w:rFonts w:cs="宋体" w:hint="eastAsia"/>
              </w:rPr>
              <w:t>本学期新增或修订数量：</w:t>
            </w:r>
          </w:p>
        </w:tc>
      </w:tr>
      <w:tr w:rsidR="006843AB" w:rsidRPr="00927554" w:rsidTr="00E345EB">
        <w:trPr>
          <w:trHeight w:val="397"/>
          <w:jc w:val="center"/>
        </w:trPr>
        <w:tc>
          <w:tcPr>
            <w:tcW w:w="6056" w:type="dxa"/>
            <w:vAlign w:val="center"/>
          </w:tcPr>
          <w:p w:rsidR="006843AB" w:rsidRDefault="006843AB" w:rsidP="001B3E32">
            <w:pPr>
              <w:rPr>
                <w:rFonts w:cs="宋体"/>
              </w:rPr>
            </w:pPr>
            <w:r>
              <w:rPr>
                <w:rFonts w:cs="宋体" w:hint="eastAsia"/>
              </w:rPr>
              <w:t>教研活动</w:t>
            </w:r>
          </w:p>
        </w:tc>
        <w:tc>
          <w:tcPr>
            <w:tcW w:w="7979" w:type="dxa"/>
            <w:vAlign w:val="center"/>
          </w:tcPr>
          <w:p w:rsidR="006843AB" w:rsidRPr="00927554" w:rsidRDefault="006843AB" w:rsidP="00585FA9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总次数</w:t>
            </w:r>
            <w:r w:rsidR="00FB6F6A">
              <w:rPr>
                <w:rFonts w:cs="Times New Roman" w:hint="eastAsia"/>
              </w:rPr>
              <w:t>：</w:t>
            </w:r>
            <w:r w:rsidR="00585FA9">
              <w:rPr>
                <w:rFonts w:cs="Times New Roman" w:hint="eastAsia"/>
              </w:rPr>
              <w:t xml:space="preserve">     </w:t>
            </w:r>
            <w:r w:rsidR="00C260E8"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平均次数</w:t>
            </w:r>
            <w:r w:rsidR="00FB6F6A">
              <w:rPr>
                <w:rFonts w:cs="Times New Roman" w:hint="eastAsia"/>
              </w:rPr>
              <w:t>：</w:t>
            </w:r>
            <w:r w:rsidR="00585FA9">
              <w:rPr>
                <w:rFonts w:cs="Times New Roman" w:hint="eastAsia"/>
              </w:rPr>
              <w:t xml:space="preserve"> </w:t>
            </w:r>
          </w:p>
        </w:tc>
      </w:tr>
      <w:tr w:rsidR="006843AB" w:rsidRPr="00927554" w:rsidTr="00FD492A">
        <w:trPr>
          <w:trHeight w:val="425"/>
          <w:jc w:val="center"/>
        </w:trPr>
        <w:tc>
          <w:tcPr>
            <w:tcW w:w="6056" w:type="dxa"/>
            <w:vAlign w:val="center"/>
          </w:tcPr>
          <w:p w:rsidR="006843AB" w:rsidRDefault="006843AB" w:rsidP="001B3E32">
            <w:pPr>
              <w:rPr>
                <w:rFonts w:cs="宋体"/>
              </w:rPr>
            </w:pPr>
            <w:r>
              <w:rPr>
                <w:rFonts w:cs="宋体" w:hint="eastAsia"/>
              </w:rPr>
              <w:t>听课情况</w:t>
            </w:r>
          </w:p>
        </w:tc>
        <w:tc>
          <w:tcPr>
            <w:tcW w:w="7979" w:type="dxa"/>
            <w:vAlign w:val="center"/>
          </w:tcPr>
          <w:p w:rsidR="00DC19B0" w:rsidRDefault="00C260E8" w:rsidP="00C260E8">
            <w:pPr>
              <w:rPr>
                <w:bCs/>
              </w:rPr>
            </w:pPr>
            <w:r>
              <w:rPr>
                <w:rFonts w:hint="eastAsia"/>
                <w:bCs/>
              </w:rPr>
              <w:t>二级</w:t>
            </w:r>
            <w:r w:rsidR="006843AB">
              <w:rPr>
                <w:rFonts w:hint="eastAsia"/>
                <w:bCs/>
              </w:rPr>
              <w:t>督导</w:t>
            </w:r>
            <w:r w:rsidR="00585FA9">
              <w:rPr>
                <w:rFonts w:hint="eastAsia"/>
                <w:bCs/>
              </w:rPr>
              <w:t>听课</w:t>
            </w:r>
            <w:r w:rsidR="006843AB" w:rsidRPr="006C02E1">
              <w:rPr>
                <w:rFonts w:hint="eastAsia"/>
                <w:bCs/>
              </w:rPr>
              <w:t>平均</w:t>
            </w:r>
            <w:r w:rsidR="006843AB">
              <w:rPr>
                <w:rFonts w:hint="eastAsia"/>
                <w:bCs/>
              </w:rPr>
              <w:t>次数：</w:t>
            </w:r>
            <w:r w:rsidR="006843AB">
              <w:rPr>
                <w:rFonts w:hint="eastAsia"/>
                <w:bCs/>
              </w:rPr>
              <w:t xml:space="preserve">      </w:t>
            </w:r>
            <w:r w:rsidR="006843AB">
              <w:rPr>
                <w:rFonts w:hint="eastAsia"/>
                <w:bCs/>
              </w:rPr>
              <w:t>分院部领导</w:t>
            </w:r>
            <w:r w:rsidR="00585FA9">
              <w:rPr>
                <w:rFonts w:hint="eastAsia"/>
                <w:bCs/>
              </w:rPr>
              <w:t>听课</w:t>
            </w:r>
            <w:r w:rsidR="006843AB" w:rsidRPr="006C02E1">
              <w:rPr>
                <w:rFonts w:hint="eastAsia"/>
                <w:bCs/>
              </w:rPr>
              <w:t>平均</w:t>
            </w:r>
            <w:r w:rsidR="006843AB">
              <w:rPr>
                <w:rFonts w:hint="eastAsia"/>
                <w:bCs/>
              </w:rPr>
              <w:t>次数：</w:t>
            </w:r>
            <w:r w:rsidR="006843AB">
              <w:rPr>
                <w:rFonts w:hint="eastAsia"/>
                <w:bCs/>
              </w:rPr>
              <w:t xml:space="preserve">    </w:t>
            </w:r>
          </w:p>
          <w:p w:rsidR="006843AB" w:rsidRPr="00927554" w:rsidRDefault="006843AB" w:rsidP="00C260E8">
            <w:pPr>
              <w:rPr>
                <w:rFonts w:cs="Times New Roman"/>
              </w:rPr>
            </w:pPr>
            <w:r>
              <w:rPr>
                <w:rFonts w:hint="eastAsia"/>
                <w:bCs/>
              </w:rPr>
              <w:t>专业（</w:t>
            </w:r>
            <w:r w:rsidRPr="006C02E1">
              <w:rPr>
                <w:rFonts w:hint="eastAsia"/>
                <w:bCs/>
              </w:rPr>
              <w:t>教研室</w:t>
            </w:r>
            <w:r>
              <w:rPr>
                <w:rFonts w:hint="eastAsia"/>
                <w:bCs/>
              </w:rPr>
              <w:t>）</w:t>
            </w:r>
            <w:r w:rsidRPr="006C02E1">
              <w:rPr>
                <w:rFonts w:hint="eastAsia"/>
                <w:bCs/>
              </w:rPr>
              <w:t>主任</w:t>
            </w:r>
            <w:r w:rsidR="00585FA9">
              <w:rPr>
                <w:rFonts w:hint="eastAsia"/>
                <w:bCs/>
              </w:rPr>
              <w:t>听课</w:t>
            </w:r>
            <w:r w:rsidRPr="006C02E1">
              <w:rPr>
                <w:rFonts w:hint="eastAsia"/>
                <w:bCs/>
              </w:rPr>
              <w:t>平均</w:t>
            </w:r>
            <w:r>
              <w:rPr>
                <w:rFonts w:hint="eastAsia"/>
                <w:bCs/>
              </w:rPr>
              <w:t>次数：</w:t>
            </w:r>
            <w:r>
              <w:rPr>
                <w:rFonts w:hint="eastAsia"/>
                <w:bCs/>
              </w:rPr>
              <w:t xml:space="preserve"> </w:t>
            </w:r>
            <w:r w:rsidR="00585FA9"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 xml:space="preserve">   </w:t>
            </w:r>
            <w:r w:rsidR="00585FA9">
              <w:rPr>
                <w:rFonts w:hint="eastAsia"/>
                <w:bCs/>
              </w:rPr>
              <w:t xml:space="preserve">   </w:t>
            </w:r>
          </w:p>
        </w:tc>
      </w:tr>
      <w:tr w:rsidR="00FD492A" w:rsidRPr="00927554" w:rsidTr="007B2F59">
        <w:trPr>
          <w:trHeight w:val="496"/>
          <w:jc w:val="center"/>
        </w:trPr>
        <w:tc>
          <w:tcPr>
            <w:tcW w:w="6056" w:type="dxa"/>
            <w:vAlign w:val="center"/>
          </w:tcPr>
          <w:p w:rsidR="00FD492A" w:rsidRDefault="00FD492A" w:rsidP="001B3E32">
            <w:pPr>
              <w:rPr>
                <w:rFonts w:cs="宋体"/>
              </w:rPr>
            </w:pPr>
            <w:r>
              <w:rPr>
                <w:rFonts w:cs="宋体" w:hint="eastAsia"/>
              </w:rPr>
              <w:t>教师调停课次数及比例</w:t>
            </w:r>
          </w:p>
        </w:tc>
        <w:tc>
          <w:tcPr>
            <w:tcW w:w="7979" w:type="dxa"/>
            <w:vAlign w:val="center"/>
          </w:tcPr>
          <w:p w:rsidR="00FD492A" w:rsidRPr="00927554" w:rsidRDefault="00FD492A" w:rsidP="00585FA9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总</w:t>
            </w:r>
            <w:r w:rsidR="00585FA9">
              <w:rPr>
                <w:rFonts w:cs="Times New Roman" w:hint="eastAsia"/>
              </w:rPr>
              <w:t>次</w:t>
            </w:r>
            <w:r>
              <w:rPr>
                <w:rFonts w:cs="Times New Roman" w:hint="eastAsia"/>
              </w:rPr>
              <w:t>数</w:t>
            </w:r>
            <w:r w:rsidR="00585FA9">
              <w:rPr>
                <w:rFonts w:cs="Times New Roman" w:hint="eastAsia"/>
              </w:rPr>
              <w:t>：</w:t>
            </w:r>
            <w:r w:rsidR="00585FA9">
              <w:rPr>
                <w:rFonts w:cs="Times New Roman" w:hint="eastAsia"/>
              </w:rPr>
              <w:t xml:space="preserve">    </w:t>
            </w:r>
            <w:r>
              <w:rPr>
                <w:rFonts w:cs="Times New Roman" w:hint="eastAsia"/>
              </w:rPr>
              <w:t>其中</w:t>
            </w:r>
            <w:r w:rsidRPr="00FD492A">
              <w:rPr>
                <w:rFonts w:cs="Times New Roman" w:hint="eastAsia"/>
              </w:rPr>
              <w:t>因公调停课次数</w:t>
            </w:r>
            <w:r w:rsidR="00585FA9">
              <w:rPr>
                <w:rFonts w:cs="Times New Roman" w:hint="eastAsia"/>
              </w:rPr>
              <w:t>：</w:t>
            </w:r>
            <w:r w:rsidR="00585FA9">
              <w:rPr>
                <w:rFonts w:cs="Times New Roman" w:hint="eastAsia"/>
              </w:rPr>
              <w:t xml:space="preserve">    </w:t>
            </w:r>
            <w:r w:rsidRPr="00FD492A">
              <w:rPr>
                <w:rFonts w:cs="Times New Roman" w:hint="eastAsia"/>
              </w:rPr>
              <w:t>因私调停课次数</w:t>
            </w:r>
            <w:r w:rsidR="00585FA9">
              <w:rPr>
                <w:rFonts w:cs="Times New Roman" w:hint="eastAsia"/>
              </w:rPr>
              <w:t>：</w:t>
            </w:r>
            <w:r w:rsidR="00585FA9">
              <w:rPr>
                <w:rFonts w:cs="Times New Roman" w:hint="eastAsia"/>
              </w:rPr>
              <w:t xml:space="preserve">    </w:t>
            </w:r>
            <w:r>
              <w:rPr>
                <w:rFonts w:cs="Times New Roman" w:hint="eastAsia"/>
              </w:rPr>
              <w:t>其他</w:t>
            </w:r>
            <w:r w:rsidR="00585FA9">
              <w:rPr>
                <w:rFonts w:cs="Times New Roman" w:hint="eastAsia"/>
              </w:rPr>
              <w:t>：</w:t>
            </w:r>
            <w:r w:rsidR="00585FA9">
              <w:rPr>
                <w:rFonts w:cs="Times New Roman" w:hint="eastAsia"/>
              </w:rPr>
              <w:t xml:space="preserve">  </w:t>
            </w:r>
          </w:p>
        </w:tc>
      </w:tr>
      <w:tr w:rsidR="00FD492A" w:rsidRPr="00927554" w:rsidTr="00D65936">
        <w:trPr>
          <w:trHeight w:val="367"/>
          <w:jc w:val="center"/>
        </w:trPr>
        <w:tc>
          <w:tcPr>
            <w:tcW w:w="6056" w:type="dxa"/>
            <w:vAlign w:val="center"/>
          </w:tcPr>
          <w:p w:rsidR="00FD492A" w:rsidRDefault="00FD492A" w:rsidP="00EB539C">
            <w:pPr>
              <w:rPr>
                <w:rFonts w:cs="宋体"/>
              </w:rPr>
            </w:pPr>
            <w:r>
              <w:rPr>
                <w:rFonts w:cs="宋体" w:hint="eastAsia"/>
              </w:rPr>
              <w:t>教考分离课程数量</w:t>
            </w:r>
          </w:p>
        </w:tc>
        <w:tc>
          <w:tcPr>
            <w:tcW w:w="7979" w:type="dxa"/>
            <w:vAlign w:val="center"/>
          </w:tcPr>
          <w:p w:rsidR="00FD492A" w:rsidRPr="00927554" w:rsidRDefault="00FD492A" w:rsidP="00FD492A">
            <w:pPr>
              <w:rPr>
                <w:rFonts w:cs="Times New Roman"/>
              </w:rPr>
            </w:pPr>
          </w:p>
        </w:tc>
      </w:tr>
      <w:tr w:rsidR="00D65936" w:rsidRPr="00927554" w:rsidTr="00D65936">
        <w:trPr>
          <w:trHeight w:val="414"/>
          <w:jc w:val="center"/>
        </w:trPr>
        <w:tc>
          <w:tcPr>
            <w:tcW w:w="6056" w:type="dxa"/>
            <w:vAlign w:val="center"/>
          </w:tcPr>
          <w:p w:rsidR="00D65936" w:rsidRDefault="00D65936" w:rsidP="00EB539C">
            <w:pPr>
              <w:rPr>
                <w:rFonts w:cs="宋体"/>
              </w:rPr>
            </w:pPr>
            <w:r>
              <w:rPr>
                <w:rFonts w:cs="宋体" w:hint="eastAsia"/>
              </w:rPr>
              <w:t>双语课程建设数量</w:t>
            </w:r>
          </w:p>
        </w:tc>
        <w:tc>
          <w:tcPr>
            <w:tcW w:w="7979" w:type="dxa"/>
            <w:vAlign w:val="center"/>
          </w:tcPr>
          <w:p w:rsidR="00D65936" w:rsidRPr="00927554" w:rsidRDefault="00D65936" w:rsidP="00FD492A">
            <w:pPr>
              <w:rPr>
                <w:rFonts w:cs="Times New Roman"/>
              </w:rPr>
            </w:pPr>
          </w:p>
        </w:tc>
      </w:tr>
      <w:tr w:rsidR="00FD492A" w:rsidRPr="00927554" w:rsidTr="00585FA9">
        <w:trPr>
          <w:trHeight w:val="560"/>
          <w:jc w:val="center"/>
        </w:trPr>
        <w:tc>
          <w:tcPr>
            <w:tcW w:w="6056" w:type="dxa"/>
            <w:vAlign w:val="center"/>
          </w:tcPr>
          <w:p w:rsidR="00FD492A" w:rsidRDefault="00FD492A" w:rsidP="00EB539C">
            <w:pPr>
              <w:rPr>
                <w:rFonts w:cs="宋体"/>
              </w:rPr>
            </w:pPr>
            <w:r w:rsidRPr="006A7057">
              <w:rPr>
                <w:rFonts w:cs="宋体" w:hint="eastAsia"/>
              </w:rPr>
              <w:t>兼职教师</w:t>
            </w:r>
            <w:r>
              <w:rPr>
                <w:rFonts w:cs="宋体" w:hint="eastAsia"/>
              </w:rPr>
              <w:t>数量及</w:t>
            </w:r>
            <w:r w:rsidRPr="006A7057">
              <w:rPr>
                <w:rFonts w:cs="宋体" w:hint="eastAsia"/>
              </w:rPr>
              <w:t>承担实践课程门</w:t>
            </w:r>
          </w:p>
        </w:tc>
        <w:tc>
          <w:tcPr>
            <w:tcW w:w="7979" w:type="dxa"/>
            <w:vAlign w:val="center"/>
          </w:tcPr>
          <w:p w:rsidR="00FD492A" w:rsidRPr="00927554" w:rsidRDefault="00FD492A" w:rsidP="00585FA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专任教师数量</w:t>
            </w:r>
            <w:r w:rsidR="00585FA9">
              <w:rPr>
                <w:rFonts w:cs="宋体" w:hint="eastAsia"/>
              </w:rPr>
              <w:t>：</w:t>
            </w:r>
            <w:r w:rsidR="00585FA9">
              <w:rPr>
                <w:rFonts w:cs="宋体" w:hint="eastAsia"/>
              </w:rPr>
              <w:t xml:space="preserve">     </w:t>
            </w:r>
            <w:r w:rsidRPr="006A7057">
              <w:rPr>
                <w:rFonts w:cs="宋体" w:hint="eastAsia"/>
              </w:rPr>
              <w:t>兼职教师</w:t>
            </w:r>
            <w:r>
              <w:rPr>
                <w:rFonts w:cs="宋体" w:hint="eastAsia"/>
              </w:rPr>
              <w:t>数量</w:t>
            </w:r>
            <w:r w:rsidR="00585FA9">
              <w:rPr>
                <w:rFonts w:cs="宋体" w:hint="eastAsia"/>
              </w:rPr>
              <w:t>：</w:t>
            </w:r>
            <w:r w:rsidR="00585FA9">
              <w:rPr>
                <w:rFonts w:cs="宋体" w:hint="eastAsia"/>
              </w:rPr>
              <w:t xml:space="preserve">     </w:t>
            </w:r>
            <w:r>
              <w:rPr>
                <w:rFonts w:cs="宋体" w:hint="eastAsia"/>
              </w:rPr>
              <w:t>兼职教师</w:t>
            </w:r>
            <w:r w:rsidRPr="006A7057">
              <w:rPr>
                <w:rFonts w:cs="宋体" w:hint="eastAsia"/>
              </w:rPr>
              <w:t>承担实践</w:t>
            </w:r>
            <w:r>
              <w:rPr>
                <w:rFonts w:cs="宋体" w:hint="eastAsia"/>
              </w:rPr>
              <w:t>类</w:t>
            </w:r>
            <w:r w:rsidRPr="006A7057">
              <w:rPr>
                <w:rFonts w:cs="宋体" w:hint="eastAsia"/>
              </w:rPr>
              <w:t>课程门</w:t>
            </w:r>
            <w:r>
              <w:rPr>
                <w:rFonts w:cs="宋体" w:hint="eastAsia"/>
              </w:rPr>
              <w:t>数</w:t>
            </w:r>
            <w:r w:rsidR="00585FA9">
              <w:rPr>
                <w:rFonts w:cs="宋体" w:hint="eastAsia"/>
              </w:rPr>
              <w:t>：</w:t>
            </w:r>
          </w:p>
        </w:tc>
      </w:tr>
      <w:tr w:rsidR="00FD492A" w:rsidRPr="00927554" w:rsidTr="00D65936">
        <w:trPr>
          <w:trHeight w:val="400"/>
          <w:jc w:val="center"/>
        </w:trPr>
        <w:tc>
          <w:tcPr>
            <w:tcW w:w="6056" w:type="dxa"/>
            <w:vAlign w:val="center"/>
          </w:tcPr>
          <w:p w:rsidR="00FD492A" w:rsidRDefault="00FD492A" w:rsidP="00FD492A">
            <w:pPr>
              <w:rPr>
                <w:rFonts w:cs="宋体"/>
              </w:rPr>
            </w:pPr>
            <w:r w:rsidRPr="006A7057">
              <w:rPr>
                <w:rFonts w:cs="宋体" w:hint="eastAsia"/>
              </w:rPr>
              <w:t>双师合作授课数量</w:t>
            </w:r>
          </w:p>
        </w:tc>
        <w:tc>
          <w:tcPr>
            <w:tcW w:w="7979" w:type="dxa"/>
            <w:vAlign w:val="center"/>
          </w:tcPr>
          <w:p w:rsidR="00FD492A" w:rsidRPr="00927554" w:rsidRDefault="00FD492A" w:rsidP="00862E5F">
            <w:pPr>
              <w:jc w:val="center"/>
              <w:rPr>
                <w:rFonts w:cs="Times New Roman"/>
              </w:rPr>
            </w:pPr>
          </w:p>
        </w:tc>
      </w:tr>
      <w:tr w:rsidR="00FD492A" w:rsidRPr="00927554" w:rsidTr="007B2F59">
        <w:trPr>
          <w:trHeight w:val="472"/>
          <w:jc w:val="center"/>
        </w:trPr>
        <w:tc>
          <w:tcPr>
            <w:tcW w:w="6056" w:type="dxa"/>
            <w:vAlign w:val="center"/>
          </w:tcPr>
          <w:p w:rsidR="00FD492A" w:rsidRDefault="00FD492A" w:rsidP="00EB539C">
            <w:pPr>
              <w:rPr>
                <w:rFonts w:cs="宋体"/>
              </w:rPr>
            </w:pPr>
            <w:r>
              <w:rPr>
                <w:rFonts w:cs="宋体" w:hint="eastAsia"/>
              </w:rPr>
              <w:t>校外实训基地建设数</w:t>
            </w:r>
            <w:r w:rsidR="007B2F59">
              <w:rPr>
                <w:rFonts w:cs="宋体" w:hint="eastAsia"/>
              </w:rPr>
              <w:t>量</w:t>
            </w:r>
          </w:p>
        </w:tc>
        <w:tc>
          <w:tcPr>
            <w:tcW w:w="7979" w:type="dxa"/>
            <w:vAlign w:val="center"/>
          </w:tcPr>
          <w:p w:rsidR="00FD492A" w:rsidRPr="00927554" w:rsidRDefault="00FD492A" w:rsidP="00862E5F">
            <w:pPr>
              <w:jc w:val="center"/>
              <w:rPr>
                <w:rFonts w:cs="Times New Roman"/>
              </w:rPr>
            </w:pPr>
          </w:p>
        </w:tc>
      </w:tr>
      <w:tr w:rsidR="00FD492A" w:rsidRPr="00927554" w:rsidTr="00CE54C3">
        <w:trPr>
          <w:trHeight w:val="341"/>
          <w:jc w:val="center"/>
        </w:trPr>
        <w:tc>
          <w:tcPr>
            <w:tcW w:w="6056" w:type="dxa"/>
            <w:vAlign w:val="center"/>
          </w:tcPr>
          <w:p w:rsidR="00FD492A" w:rsidRPr="006A7057" w:rsidRDefault="00FD492A" w:rsidP="00EB539C">
            <w:pPr>
              <w:rPr>
                <w:rFonts w:cs="宋体"/>
              </w:rPr>
            </w:pPr>
            <w:r>
              <w:rPr>
                <w:rFonts w:cs="宋体" w:hint="eastAsia"/>
              </w:rPr>
              <w:t>校企合作单位数</w:t>
            </w:r>
          </w:p>
        </w:tc>
        <w:tc>
          <w:tcPr>
            <w:tcW w:w="7979" w:type="dxa"/>
            <w:vAlign w:val="center"/>
          </w:tcPr>
          <w:p w:rsidR="00FD492A" w:rsidRPr="00927554" w:rsidRDefault="00585FA9" w:rsidP="00585FA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校企合作单位数：</w:t>
            </w:r>
            <w:r w:rsidR="00D65936">
              <w:rPr>
                <w:rFonts w:cs="宋体" w:hint="eastAsia"/>
              </w:rPr>
              <w:t xml:space="preserve">         </w:t>
            </w:r>
            <w:r w:rsidR="00D65936">
              <w:rPr>
                <w:rFonts w:cs="宋体" w:hint="eastAsia"/>
              </w:rPr>
              <w:t>其中紧密型合作企业数：</w:t>
            </w:r>
          </w:p>
        </w:tc>
      </w:tr>
      <w:tr w:rsidR="00FD492A" w:rsidRPr="00927554" w:rsidTr="00585FA9">
        <w:trPr>
          <w:trHeight w:val="502"/>
          <w:jc w:val="center"/>
        </w:trPr>
        <w:tc>
          <w:tcPr>
            <w:tcW w:w="6056" w:type="dxa"/>
            <w:vAlign w:val="center"/>
          </w:tcPr>
          <w:p w:rsidR="00FD492A" w:rsidRPr="006A7057" w:rsidRDefault="00FD492A" w:rsidP="00D31E88">
            <w:pPr>
              <w:rPr>
                <w:rFonts w:cs="宋体"/>
              </w:rPr>
            </w:pPr>
            <w:r>
              <w:rPr>
                <w:rFonts w:cs="宋体" w:hint="eastAsia"/>
              </w:rPr>
              <w:t>“科技兴趣小组”、“工作坊”等</w:t>
            </w:r>
            <w:r w:rsidR="00585FA9">
              <w:rPr>
                <w:rFonts w:cs="宋体" w:hint="eastAsia"/>
              </w:rPr>
              <w:t>第二课堂开展项目</w:t>
            </w:r>
            <w:r w:rsidR="00E345EB" w:rsidRPr="00E345EB">
              <w:rPr>
                <w:rFonts w:cs="宋体" w:hint="eastAsia"/>
                <w:b/>
              </w:rPr>
              <w:t>（在开学初报的数据基础上是否有新增）</w:t>
            </w:r>
          </w:p>
        </w:tc>
        <w:tc>
          <w:tcPr>
            <w:tcW w:w="7979" w:type="dxa"/>
            <w:vAlign w:val="center"/>
          </w:tcPr>
          <w:p w:rsidR="00344195" w:rsidRDefault="00585FA9" w:rsidP="00585FA9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具体的项目有：</w:t>
            </w:r>
          </w:p>
          <w:p w:rsidR="00585FA9" w:rsidRPr="00585FA9" w:rsidRDefault="00585FA9" w:rsidP="00585FA9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总参与人数：</w:t>
            </w:r>
          </w:p>
        </w:tc>
      </w:tr>
      <w:tr w:rsidR="00FD492A" w:rsidRPr="00927554" w:rsidTr="00CE54C3">
        <w:trPr>
          <w:trHeight w:val="510"/>
          <w:jc w:val="center"/>
        </w:trPr>
        <w:tc>
          <w:tcPr>
            <w:tcW w:w="6056" w:type="dxa"/>
            <w:vAlign w:val="center"/>
          </w:tcPr>
          <w:p w:rsidR="00FD492A" w:rsidRDefault="00FD492A" w:rsidP="00FD492A">
            <w:pPr>
              <w:rPr>
                <w:rFonts w:cs="宋体"/>
              </w:rPr>
            </w:pPr>
            <w:r>
              <w:rPr>
                <w:rFonts w:cs="宋体" w:hint="eastAsia"/>
              </w:rPr>
              <w:t>本学期</w:t>
            </w:r>
            <w:r w:rsidRPr="006C2762">
              <w:rPr>
                <w:rFonts w:cs="宋体" w:hint="eastAsia"/>
              </w:rPr>
              <w:t>有效课堂认证参与数</w:t>
            </w:r>
          </w:p>
        </w:tc>
        <w:tc>
          <w:tcPr>
            <w:tcW w:w="7979" w:type="dxa"/>
            <w:vAlign w:val="center"/>
          </w:tcPr>
          <w:p w:rsidR="00FD492A" w:rsidRPr="00927554" w:rsidRDefault="00585FA9" w:rsidP="00585FA9">
            <w:pPr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>已通过人数：</w:t>
            </w:r>
            <w:r>
              <w:rPr>
                <w:rFonts w:cs="Times New Roman" w:hint="eastAsia"/>
              </w:rPr>
              <w:t xml:space="preserve">            </w:t>
            </w:r>
          </w:p>
        </w:tc>
      </w:tr>
      <w:tr w:rsidR="00FD492A" w:rsidRPr="00927554" w:rsidTr="00585FA9">
        <w:trPr>
          <w:trHeight w:val="582"/>
          <w:jc w:val="center"/>
        </w:trPr>
        <w:tc>
          <w:tcPr>
            <w:tcW w:w="6056" w:type="dxa"/>
            <w:vAlign w:val="center"/>
          </w:tcPr>
          <w:p w:rsidR="00FD492A" w:rsidRPr="006A7057" w:rsidRDefault="00FD492A" w:rsidP="006843AB">
            <w:pPr>
              <w:rPr>
                <w:rFonts w:cs="宋体"/>
              </w:rPr>
            </w:pPr>
            <w:r w:rsidRPr="00170B5D">
              <w:rPr>
                <w:rFonts w:ascii="宋体" w:hAnsi="宋体" w:cs="宋体" w:hint="eastAsia"/>
                <w:kern w:val="0"/>
              </w:rPr>
              <w:t>网络课程建设数</w:t>
            </w:r>
            <w:r>
              <w:rPr>
                <w:rFonts w:ascii="宋体" w:hAnsi="宋体" w:cs="宋体" w:hint="eastAsia"/>
                <w:kern w:val="0"/>
              </w:rPr>
              <w:t>、</w:t>
            </w:r>
            <w:r w:rsidRPr="00170B5D">
              <w:rPr>
                <w:rFonts w:ascii="宋体" w:hAnsi="宋体" w:cs="宋体" w:hint="eastAsia"/>
                <w:kern w:val="0"/>
              </w:rPr>
              <w:t>活跃网络课程比例数</w:t>
            </w:r>
            <w:r w:rsidR="00E345EB" w:rsidRPr="00E345EB">
              <w:rPr>
                <w:rFonts w:ascii="宋体" w:hAnsi="宋体" w:cs="宋体" w:hint="eastAsia"/>
                <w:color w:val="FF0000"/>
                <w:kern w:val="0"/>
              </w:rPr>
              <w:t>（由信息资源中心、电信学院提供）</w:t>
            </w:r>
          </w:p>
        </w:tc>
        <w:tc>
          <w:tcPr>
            <w:tcW w:w="7979" w:type="dxa"/>
            <w:vAlign w:val="center"/>
          </w:tcPr>
          <w:p w:rsidR="00FD492A" w:rsidRPr="00927554" w:rsidRDefault="00FD492A" w:rsidP="00585FA9">
            <w:pPr>
              <w:jc w:val="left"/>
              <w:rPr>
                <w:rFonts w:cs="Times New Roman"/>
              </w:rPr>
            </w:pPr>
            <w:r w:rsidRPr="00170B5D">
              <w:rPr>
                <w:rFonts w:ascii="宋体" w:hAnsi="宋体" w:cs="宋体" w:hint="eastAsia"/>
                <w:kern w:val="0"/>
              </w:rPr>
              <w:t>网络课程建设数</w:t>
            </w:r>
            <w:r w:rsidR="00585FA9">
              <w:rPr>
                <w:rFonts w:ascii="宋体" w:hAnsi="宋体" w:cs="宋体" w:hint="eastAsia"/>
                <w:kern w:val="0"/>
              </w:rPr>
              <w:t xml:space="preserve">：        </w:t>
            </w:r>
            <w:r w:rsidRPr="00170B5D">
              <w:rPr>
                <w:rFonts w:ascii="宋体" w:hAnsi="宋体" w:cs="宋体" w:hint="eastAsia"/>
                <w:kern w:val="0"/>
              </w:rPr>
              <w:t>活跃网络课程数</w:t>
            </w:r>
            <w:r w:rsidR="00585FA9">
              <w:rPr>
                <w:rFonts w:ascii="宋体" w:hAnsi="宋体" w:cs="宋体" w:hint="eastAsia"/>
                <w:kern w:val="0"/>
              </w:rPr>
              <w:t>：</w:t>
            </w:r>
          </w:p>
        </w:tc>
      </w:tr>
      <w:tr w:rsidR="00FD492A" w:rsidRPr="00927554" w:rsidTr="00CE54C3">
        <w:trPr>
          <w:trHeight w:val="342"/>
          <w:jc w:val="center"/>
        </w:trPr>
        <w:tc>
          <w:tcPr>
            <w:tcW w:w="6056" w:type="dxa"/>
            <w:vAlign w:val="center"/>
          </w:tcPr>
          <w:p w:rsidR="00FD492A" w:rsidRPr="006C2762" w:rsidRDefault="00585FA9" w:rsidP="00585FA9">
            <w:pPr>
              <w:rPr>
                <w:rFonts w:cs="宋体"/>
              </w:rPr>
            </w:pPr>
            <w:r>
              <w:rPr>
                <w:rFonts w:cs="宋体" w:hint="eastAsia"/>
              </w:rPr>
              <w:t>省级</w:t>
            </w:r>
            <w:r w:rsidR="00263BCB">
              <w:rPr>
                <w:rFonts w:cs="宋体" w:hint="eastAsia"/>
              </w:rPr>
              <w:t>技能竞赛参与</w:t>
            </w:r>
            <w:r>
              <w:rPr>
                <w:rFonts w:cs="宋体" w:hint="eastAsia"/>
              </w:rPr>
              <w:t>数量</w:t>
            </w:r>
          </w:p>
        </w:tc>
        <w:tc>
          <w:tcPr>
            <w:tcW w:w="7979" w:type="dxa"/>
            <w:vAlign w:val="center"/>
          </w:tcPr>
          <w:p w:rsidR="00FD492A" w:rsidRPr="00585FA9" w:rsidRDefault="00FD492A" w:rsidP="00FD492A">
            <w:pPr>
              <w:rPr>
                <w:rFonts w:cs="Times New Roman"/>
              </w:rPr>
            </w:pPr>
          </w:p>
        </w:tc>
      </w:tr>
      <w:tr w:rsidR="00CE54C3" w:rsidRPr="00927554" w:rsidTr="00D65936">
        <w:trPr>
          <w:trHeight w:val="548"/>
          <w:jc w:val="center"/>
        </w:trPr>
        <w:tc>
          <w:tcPr>
            <w:tcW w:w="6056" w:type="dxa"/>
            <w:vAlign w:val="center"/>
          </w:tcPr>
          <w:p w:rsidR="00CE54C3" w:rsidRDefault="00CE54C3" w:rsidP="00CE54C3">
            <w:pPr>
              <w:rPr>
                <w:rFonts w:cs="宋体"/>
              </w:rPr>
            </w:pPr>
            <w:r>
              <w:rPr>
                <w:rFonts w:cs="宋体" w:hint="eastAsia"/>
              </w:rPr>
              <w:t>其他特色数据（教学单位自行提供）</w:t>
            </w:r>
          </w:p>
        </w:tc>
        <w:tc>
          <w:tcPr>
            <w:tcW w:w="7979" w:type="dxa"/>
            <w:vAlign w:val="center"/>
          </w:tcPr>
          <w:p w:rsidR="00CE54C3" w:rsidRPr="00585FA9" w:rsidRDefault="00CE54C3" w:rsidP="00FD492A">
            <w:pPr>
              <w:rPr>
                <w:rFonts w:cs="Times New Roman"/>
              </w:rPr>
            </w:pPr>
          </w:p>
        </w:tc>
      </w:tr>
    </w:tbl>
    <w:p w:rsidR="00E369EA" w:rsidRDefault="00E369EA">
      <w:pPr>
        <w:rPr>
          <w:rFonts w:cs="Times New Roman"/>
        </w:rPr>
      </w:pPr>
      <w:bookmarkStart w:id="2" w:name="_GoBack"/>
      <w:bookmarkEnd w:id="2"/>
      <w:r>
        <w:t xml:space="preserve">   </w:t>
      </w:r>
      <w:bookmarkStart w:id="3" w:name="OLE_LINK3"/>
      <w:r>
        <w:t xml:space="preserve"> </w:t>
      </w:r>
      <w:bookmarkEnd w:id="3"/>
    </w:p>
    <w:sectPr w:rsidR="00E369EA" w:rsidSect="006843AB">
      <w:pgSz w:w="16838" w:h="11906" w:orient="landscape"/>
      <w:pgMar w:top="851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E07" w:rsidRDefault="00BE3E07" w:rsidP="00FF6B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E3E07" w:rsidRDefault="00BE3E07" w:rsidP="00FF6B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E07" w:rsidRDefault="00BE3E07" w:rsidP="00FF6B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E3E07" w:rsidRDefault="00BE3E07" w:rsidP="00FF6B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7339"/>
    <w:rsid w:val="00070AFF"/>
    <w:rsid w:val="000A0282"/>
    <w:rsid w:val="00170B5D"/>
    <w:rsid w:val="001852A8"/>
    <w:rsid w:val="001A3A6E"/>
    <w:rsid w:val="001B21A5"/>
    <w:rsid w:val="001B3E32"/>
    <w:rsid w:val="001C0F6D"/>
    <w:rsid w:val="001E69DB"/>
    <w:rsid w:val="001F38D3"/>
    <w:rsid w:val="0022040E"/>
    <w:rsid w:val="002406F0"/>
    <w:rsid w:val="00263BCB"/>
    <w:rsid w:val="00287339"/>
    <w:rsid w:val="002A5E70"/>
    <w:rsid w:val="002C032D"/>
    <w:rsid w:val="002E0AE0"/>
    <w:rsid w:val="00344195"/>
    <w:rsid w:val="00351F38"/>
    <w:rsid w:val="003C2D96"/>
    <w:rsid w:val="003F7290"/>
    <w:rsid w:val="004576D6"/>
    <w:rsid w:val="00532278"/>
    <w:rsid w:val="00556927"/>
    <w:rsid w:val="00565B1F"/>
    <w:rsid w:val="00576066"/>
    <w:rsid w:val="00585FA9"/>
    <w:rsid w:val="005B17A5"/>
    <w:rsid w:val="0065454C"/>
    <w:rsid w:val="006810DD"/>
    <w:rsid w:val="006843AB"/>
    <w:rsid w:val="006875E3"/>
    <w:rsid w:val="006A7057"/>
    <w:rsid w:val="006B2325"/>
    <w:rsid w:val="006C2762"/>
    <w:rsid w:val="00750259"/>
    <w:rsid w:val="00754E5C"/>
    <w:rsid w:val="007B2F59"/>
    <w:rsid w:val="007E41AC"/>
    <w:rsid w:val="00823A90"/>
    <w:rsid w:val="00831267"/>
    <w:rsid w:val="008628E3"/>
    <w:rsid w:val="00862E5F"/>
    <w:rsid w:val="00927554"/>
    <w:rsid w:val="0094464E"/>
    <w:rsid w:val="00A924CF"/>
    <w:rsid w:val="00AF6620"/>
    <w:rsid w:val="00B20EFC"/>
    <w:rsid w:val="00BC4E9E"/>
    <w:rsid w:val="00BE3E07"/>
    <w:rsid w:val="00C1618C"/>
    <w:rsid w:val="00C260E8"/>
    <w:rsid w:val="00C27345"/>
    <w:rsid w:val="00C85334"/>
    <w:rsid w:val="00CE54C3"/>
    <w:rsid w:val="00D31E88"/>
    <w:rsid w:val="00D65936"/>
    <w:rsid w:val="00D93EF5"/>
    <w:rsid w:val="00DB29E3"/>
    <w:rsid w:val="00DC19B0"/>
    <w:rsid w:val="00DF07C0"/>
    <w:rsid w:val="00E01D67"/>
    <w:rsid w:val="00E345EB"/>
    <w:rsid w:val="00E369EA"/>
    <w:rsid w:val="00E6392B"/>
    <w:rsid w:val="00E66CF6"/>
    <w:rsid w:val="00EB539C"/>
    <w:rsid w:val="00F17F74"/>
    <w:rsid w:val="00FB6F6A"/>
    <w:rsid w:val="00FB7B8A"/>
    <w:rsid w:val="00FD492A"/>
    <w:rsid w:val="00FF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F7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B17A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FF6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FF6BE6"/>
    <w:rPr>
      <w:sz w:val="18"/>
      <w:szCs w:val="18"/>
    </w:rPr>
  </w:style>
  <w:style w:type="paragraph" w:styleId="a5">
    <w:name w:val="footer"/>
    <w:basedOn w:val="a"/>
    <w:link w:val="Char0"/>
    <w:uiPriority w:val="99"/>
    <w:rsid w:val="00FF6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FF6B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23</cp:revision>
  <cp:lastPrinted>2017-04-11T02:19:00Z</cp:lastPrinted>
  <dcterms:created xsi:type="dcterms:W3CDTF">2016-11-18T06:35:00Z</dcterms:created>
  <dcterms:modified xsi:type="dcterms:W3CDTF">2017-04-11T05:06:00Z</dcterms:modified>
</cp:coreProperties>
</file>